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DCD3B" w14:textId="7BAAEC1A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UNIVERSIDAD DE GUAYAQUIL</w:t>
      </w:r>
    </w:p>
    <w:p w14:paraId="0372A3DB" w14:textId="2BE3AA98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FACULTAD DE CIENCIAS MATEMÁTICAS Y FÍSICAS</w:t>
      </w:r>
    </w:p>
    <w:p w14:paraId="581448D6" w14:textId="5D1F9D37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INGENIERÍA EN SOFTWARE</w:t>
      </w:r>
    </w:p>
    <w:p w14:paraId="20DF3D12" w14:textId="2F369935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</w:p>
    <w:p w14:paraId="5CA04C89" w14:textId="67309F9F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MATERIA</w:t>
      </w:r>
    </w:p>
    <w:p w14:paraId="69B1A7B4" w14:textId="73E10D4A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CONSTRUCCIÓN DE SOFTWARE</w:t>
      </w:r>
    </w:p>
    <w:p w14:paraId="1BC7D209" w14:textId="27580152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CURSO</w:t>
      </w:r>
    </w:p>
    <w:p w14:paraId="763764D4" w14:textId="0A5EC0F3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SOFTWARE 6-1</w:t>
      </w:r>
    </w:p>
    <w:p w14:paraId="701CEDB6" w14:textId="20D84B3E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</w:p>
    <w:p w14:paraId="24CB4132" w14:textId="7AAE10C3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TEMA</w:t>
      </w:r>
    </w:p>
    <w:p w14:paraId="02C605E7" w14:textId="4F689278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DOCUMENTO DE ALCANCE</w:t>
      </w:r>
    </w:p>
    <w:p w14:paraId="66F3C4FF" w14:textId="2843E4D3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PROYECTO SEMESTRAL</w:t>
      </w:r>
    </w:p>
    <w:p w14:paraId="4FAE39D5" w14:textId="0DFEED0C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GESTIÓN ADMINISTRATIVA DE SERVICIO DE VENTA Y FACTURACIÓN</w:t>
      </w:r>
    </w:p>
    <w:p w14:paraId="07D8A37B" w14:textId="1D04490D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</w:p>
    <w:p w14:paraId="4873475F" w14:textId="1A0F1DC6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INTEGRANTES – GRUPO F:</w:t>
      </w:r>
    </w:p>
    <w:p w14:paraId="50F5F67E" w14:textId="71A3CA1C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Alvarado León Andy Josué</w:t>
      </w:r>
    </w:p>
    <w:p w14:paraId="16E19409" w14:textId="51EC67EB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Baquerizo Vera Alejandro Vicente (Líder)</w:t>
      </w:r>
    </w:p>
    <w:p w14:paraId="3C05700B" w14:textId="755B7457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Ganchozo Laínez Steven Marcelo</w:t>
      </w:r>
    </w:p>
    <w:p w14:paraId="784394B0" w14:textId="01DD0E63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Ramírez Peñafiel Karla Lilibeth</w:t>
      </w:r>
    </w:p>
    <w:p w14:paraId="78E6764F" w14:textId="032F9E5F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Saltos Maza Ryan Jesús</w:t>
      </w:r>
    </w:p>
    <w:p w14:paraId="4339E0CA" w14:textId="627808D8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Theurer Iñiguez Erick Arturo</w:t>
      </w:r>
    </w:p>
    <w:p w14:paraId="31F83032" w14:textId="195DACF5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</w:p>
    <w:p w14:paraId="523B5C2B" w14:textId="4A4BBEF4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</w:p>
    <w:p w14:paraId="56E96E9B" w14:textId="42E31943" w:rsidR="006241C1" w:rsidRPr="00041C24" w:rsidRDefault="006241C1" w:rsidP="00041C24">
      <w:pPr>
        <w:jc w:val="center"/>
        <w:rPr>
          <w:b/>
          <w:bCs/>
          <w:sz w:val="26"/>
          <w:szCs w:val="26"/>
        </w:rPr>
      </w:pPr>
      <w:r w:rsidRPr="00041C24">
        <w:rPr>
          <w:b/>
          <w:bCs/>
          <w:sz w:val="26"/>
          <w:szCs w:val="26"/>
        </w:rPr>
        <w:t>2022 – 2023</w:t>
      </w:r>
    </w:p>
    <w:p w14:paraId="56BD47A0" w14:textId="77777777" w:rsidR="006241C1" w:rsidRDefault="006241C1">
      <w:r>
        <w:br w:type="page"/>
      </w:r>
    </w:p>
    <w:p w14:paraId="7E7F806E" w14:textId="2F2512B7" w:rsidR="006241C1" w:rsidRPr="00041C24" w:rsidRDefault="006241C1" w:rsidP="00041C24">
      <w:pPr>
        <w:jc w:val="center"/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lastRenderedPageBreak/>
        <w:t>DOCUMENTO DE ALCANCE DEL PROYECTO SEMESTRAL</w:t>
      </w:r>
    </w:p>
    <w:p w14:paraId="3C4BB20D" w14:textId="765910AD" w:rsidR="006241C1" w:rsidRPr="00041C24" w:rsidRDefault="006241C1" w:rsidP="00041C24">
      <w:pPr>
        <w:jc w:val="center"/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t>GRUPO F – GESTIÓN ADMINISTRATIVA DE SERVICIO DE VENTA Y FACTURACIÓN</w:t>
      </w:r>
    </w:p>
    <w:p w14:paraId="51E1BD6D" w14:textId="33315A67" w:rsidR="006241C1" w:rsidRPr="00041C24" w:rsidRDefault="006241C1">
      <w:pPr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t xml:space="preserve">Módulos </w:t>
      </w:r>
    </w:p>
    <w:p w14:paraId="0765E934" w14:textId="5A443634" w:rsidR="006241C1" w:rsidRPr="00041C24" w:rsidRDefault="006241C1" w:rsidP="006241C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41C24">
        <w:rPr>
          <w:sz w:val="24"/>
          <w:szCs w:val="24"/>
        </w:rPr>
        <w:t>Módulo de Inicio 100%</w:t>
      </w:r>
    </w:p>
    <w:p w14:paraId="05E04C66" w14:textId="1B4142AE" w:rsidR="006241C1" w:rsidRPr="00041C24" w:rsidRDefault="006241C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Inicio de Sesión </w:t>
      </w:r>
    </w:p>
    <w:p w14:paraId="49572E9C" w14:textId="15F0655D" w:rsidR="006241C1" w:rsidRPr="00041C24" w:rsidRDefault="00041C24" w:rsidP="006241C1">
      <w:pPr>
        <w:rPr>
          <w:sz w:val="24"/>
          <w:szCs w:val="24"/>
        </w:rPr>
      </w:pPr>
      <w:r w:rsidRPr="00041C24">
        <w:rPr>
          <w:noProof/>
          <w:sz w:val="24"/>
          <w:szCs w:val="24"/>
        </w:rPr>
        <w:drawing>
          <wp:inline distT="0" distB="0" distL="0" distR="0" wp14:anchorId="426D4CC5" wp14:editId="4A3F5BA0">
            <wp:extent cx="5400040" cy="303784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0AAA" w14:textId="4D0DFF1F" w:rsidR="006241C1" w:rsidRPr="00041C24" w:rsidRDefault="006241C1" w:rsidP="006241C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t>Módulo de Perfil de Usuario 100%</w:t>
      </w:r>
    </w:p>
    <w:p w14:paraId="2D012759" w14:textId="3336C269" w:rsidR="006241C1" w:rsidRPr="00041C24" w:rsidRDefault="006241C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Cerrar Sesión </w:t>
      </w:r>
    </w:p>
    <w:p w14:paraId="62C1E5D3" w14:textId="307E6EE7" w:rsidR="006241C1" w:rsidRDefault="00041C24" w:rsidP="006241C1">
      <w:r>
        <w:rPr>
          <w:noProof/>
        </w:rPr>
        <w:drawing>
          <wp:inline distT="0" distB="0" distL="0" distR="0" wp14:anchorId="7D7169DB" wp14:editId="20EA2D91">
            <wp:extent cx="5400040" cy="303784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3FB1" w14:textId="3D396AA5" w:rsidR="006241C1" w:rsidRPr="00041C24" w:rsidRDefault="006241C1" w:rsidP="006241C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t xml:space="preserve">Módulo de Ingreso de Entidades 100% </w:t>
      </w:r>
    </w:p>
    <w:p w14:paraId="5EBD18B3" w14:textId="6769EDFA" w:rsidR="006241C1" w:rsidRPr="00041C24" w:rsidRDefault="006241C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Ingreso de Ventas</w:t>
      </w:r>
    </w:p>
    <w:p w14:paraId="2214C02A" w14:textId="73A1E18D" w:rsidR="006241C1" w:rsidRPr="00041C24" w:rsidRDefault="006241C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Ingreso de Mercadería</w:t>
      </w:r>
    </w:p>
    <w:p w14:paraId="2456D609" w14:textId="51A1E032" w:rsidR="006241C1" w:rsidRPr="00041C24" w:rsidRDefault="006241C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lastRenderedPageBreak/>
        <w:t>Ingreso de Facturas</w:t>
      </w:r>
    </w:p>
    <w:p w14:paraId="4A22B515" w14:textId="60DAA769" w:rsidR="006241C1" w:rsidRPr="00041C24" w:rsidRDefault="006241C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Ingreso de </w:t>
      </w:r>
      <w:r w:rsidR="007E23E1" w:rsidRPr="00041C24">
        <w:rPr>
          <w:sz w:val="24"/>
          <w:szCs w:val="24"/>
        </w:rPr>
        <w:t>Usuarios</w:t>
      </w:r>
    </w:p>
    <w:p w14:paraId="3F5547BA" w14:textId="4417F233" w:rsidR="007E23E1" w:rsidRPr="00041C24" w:rsidRDefault="007E23E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Ingreso de Entidad Bancaria </w:t>
      </w:r>
    </w:p>
    <w:p w14:paraId="65B3548C" w14:textId="416787F2" w:rsidR="007E23E1" w:rsidRPr="00041C24" w:rsidRDefault="007E23E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Ingreso de Pagos en Efectivo </w:t>
      </w:r>
    </w:p>
    <w:p w14:paraId="3BD738F0" w14:textId="1CC6AF46" w:rsidR="007E23E1" w:rsidRPr="00041C24" w:rsidRDefault="007E23E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Ingreso de Pagos por transacción </w:t>
      </w:r>
    </w:p>
    <w:p w14:paraId="0D3EE195" w14:textId="64DB46D4" w:rsidR="007E23E1" w:rsidRPr="00041C24" w:rsidRDefault="007E23E1" w:rsidP="006241C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Ingreso de Cobros </w:t>
      </w:r>
    </w:p>
    <w:p w14:paraId="7BF6974B" w14:textId="0084AB6A" w:rsidR="007E23E1" w:rsidRDefault="00041C24" w:rsidP="007E23E1">
      <w:r>
        <w:rPr>
          <w:noProof/>
        </w:rPr>
        <w:drawing>
          <wp:inline distT="0" distB="0" distL="0" distR="0" wp14:anchorId="7CB0A4A5" wp14:editId="75FF8E54">
            <wp:extent cx="5400040" cy="303784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7681" w14:textId="0672A5D6" w:rsidR="007E23E1" w:rsidRPr="00041C24" w:rsidRDefault="007E23E1" w:rsidP="007E23E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t>Módulos de Consultas 100%</w:t>
      </w:r>
    </w:p>
    <w:p w14:paraId="7750AA87" w14:textId="69F3FAB5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Consulta de Ventas </w:t>
      </w:r>
    </w:p>
    <w:p w14:paraId="4FE5EE0F" w14:textId="0B591CA3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Consultas de Mercaderías entrantes</w:t>
      </w:r>
    </w:p>
    <w:p w14:paraId="74AC4844" w14:textId="1623B4C8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Consulta de Mercaderías Saliente</w:t>
      </w:r>
    </w:p>
    <w:p w14:paraId="72DB2050" w14:textId="53AA8FA6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Consulta de Facturas </w:t>
      </w:r>
    </w:p>
    <w:p w14:paraId="5155AA5F" w14:textId="56486F88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Consulta de Usuarios </w:t>
      </w:r>
    </w:p>
    <w:p w14:paraId="33EB8A0D" w14:textId="1F2D6F0C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Consulta de Entidades Bancarias</w:t>
      </w:r>
    </w:p>
    <w:p w14:paraId="2D09D4C9" w14:textId="69894C8D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Consulta de Pagos en Efectivo</w:t>
      </w:r>
    </w:p>
    <w:p w14:paraId="534AA419" w14:textId="5BCF9BF6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Consulta de Pagos por Transacción </w:t>
      </w:r>
    </w:p>
    <w:p w14:paraId="469F126B" w14:textId="47A18FBC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Consulta por Cobros</w:t>
      </w:r>
    </w:p>
    <w:p w14:paraId="28F3701A" w14:textId="5383D31D" w:rsidR="007E23E1" w:rsidRDefault="00041C24" w:rsidP="007E23E1">
      <w:r>
        <w:rPr>
          <w:noProof/>
        </w:rPr>
        <w:lastRenderedPageBreak/>
        <w:drawing>
          <wp:inline distT="0" distB="0" distL="0" distR="0" wp14:anchorId="0346EA9D" wp14:editId="61F6EA04">
            <wp:extent cx="5400040" cy="3037840"/>
            <wp:effectExtent l="0" t="0" r="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BE4E" w14:textId="5961E2FD" w:rsidR="007E23E1" w:rsidRPr="00041C24" w:rsidRDefault="007E23E1" w:rsidP="007E23E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041C24">
        <w:rPr>
          <w:b/>
          <w:bCs/>
          <w:sz w:val="24"/>
          <w:szCs w:val="24"/>
        </w:rPr>
        <w:t>Módulo de Reportes 100%</w:t>
      </w:r>
    </w:p>
    <w:p w14:paraId="1B4DF0B5" w14:textId="6A2809F3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Reporte de Pagos Bancarios </w:t>
      </w:r>
    </w:p>
    <w:p w14:paraId="1D129050" w14:textId="001EB8BA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Reporte de Gasto Ventas</w:t>
      </w:r>
    </w:p>
    <w:p w14:paraId="35A15638" w14:textId="6F25F6F3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Reporte de Ingresos Ventas</w:t>
      </w:r>
    </w:p>
    <w:p w14:paraId="1E7FC58F" w14:textId="6D804AD6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Reporte de Gasto Usuario </w:t>
      </w:r>
    </w:p>
    <w:p w14:paraId="6DC3D693" w14:textId="5C68848E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 xml:space="preserve">Reporte de Pagos </w:t>
      </w:r>
    </w:p>
    <w:p w14:paraId="30B21773" w14:textId="71E84123" w:rsidR="007E23E1" w:rsidRPr="00041C24" w:rsidRDefault="007E23E1" w:rsidP="007E23E1">
      <w:pPr>
        <w:pStyle w:val="ListParagraph"/>
        <w:rPr>
          <w:sz w:val="24"/>
          <w:szCs w:val="24"/>
        </w:rPr>
      </w:pPr>
      <w:r w:rsidRPr="00041C24">
        <w:rPr>
          <w:sz w:val="24"/>
          <w:szCs w:val="24"/>
        </w:rPr>
        <w:t>Reporte de Cobros</w:t>
      </w:r>
    </w:p>
    <w:p w14:paraId="7617E235" w14:textId="68EFB440" w:rsidR="00041C24" w:rsidRDefault="00041C24" w:rsidP="00041C24">
      <w:r>
        <w:rPr>
          <w:noProof/>
        </w:rPr>
        <w:drawing>
          <wp:inline distT="0" distB="0" distL="0" distR="0" wp14:anchorId="51D29463" wp14:editId="24D3E041">
            <wp:extent cx="5400040" cy="3037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E114" w14:textId="44FC599D" w:rsidR="00721BEB" w:rsidRPr="004541AC" w:rsidRDefault="00721BEB" w:rsidP="004541A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 xml:space="preserve">Módulo de Ingreso </w:t>
      </w:r>
    </w:p>
    <w:p w14:paraId="2006B0DB" w14:textId="0AD8B117" w:rsidR="00721BEB" w:rsidRPr="004541AC" w:rsidRDefault="00721BEB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>Ingreso de Cobros</w:t>
      </w:r>
      <w:r w:rsidR="004541AC">
        <w:rPr>
          <w:b/>
          <w:bCs/>
          <w:sz w:val="24"/>
          <w:szCs w:val="24"/>
        </w:rPr>
        <w:t xml:space="preserve"> – 90%</w:t>
      </w:r>
    </w:p>
    <w:p w14:paraId="5DEA03C4" w14:textId="7EC285A7" w:rsidR="00721BEB" w:rsidRPr="004541AC" w:rsidRDefault="00721BEB" w:rsidP="00041C24">
      <w:pPr>
        <w:rPr>
          <w:sz w:val="24"/>
          <w:szCs w:val="24"/>
        </w:rPr>
      </w:pPr>
      <w:r w:rsidRPr="004541AC">
        <w:rPr>
          <w:noProof/>
          <w:sz w:val="24"/>
          <w:szCs w:val="24"/>
        </w:rPr>
        <w:lastRenderedPageBreak/>
        <w:drawing>
          <wp:inline distT="0" distB="0" distL="0" distR="0" wp14:anchorId="34A02118" wp14:editId="2540E570">
            <wp:extent cx="5214395" cy="3577891"/>
            <wp:effectExtent l="0" t="0" r="571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64" t="18289" r="34303" b="20930"/>
                    <a:stretch/>
                  </pic:blipFill>
                  <pic:spPr bwMode="auto">
                    <a:xfrm>
                      <a:off x="0" y="0"/>
                      <a:ext cx="5238878" cy="359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E4DD5" w14:textId="66FB3304" w:rsidR="00721BEB" w:rsidRPr="004541AC" w:rsidRDefault="00721BEB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 xml:space="preserve">Ingreso de Entidad Bancaria </w:t>
      </w:r>
      <w:r w:rsidR="004541AC">
        <w:rPr>
          <w:b/>
          <w:bCs/>
          <w:sz w:val="24"/>
          <w:szCs w:val="24"/>
        </w:rPr>
        <w:t>– 90%</w:t>
      </w:r>
    </w:p>
    <w:p w14:paraId="3CC83A06" w14:textId="744D1FCC" w:rsidR="00721BEB" w:rsidRPr="004541AC" w:rsidRDefault="00721BEB" w:rsidP="00041C24">
      <w:pPr>
        <w:rPr>
          <w:sz w:val="24"/>
          <w:szCs w:val="24"/>
        </w:rPr>
      </w:pPr>
      <w:r w:rsidRPr="004541AC">
        <w:rPr>
          <w:noProof/>
          <w:sz w:val="24"/>
          <w:szCs w:val="24"/>
        </w:rPr>
        <w:drawing>
          <wp:inline distT="0" distB="0" distL="0" distR="0" wp14:anchorId="7A2D88DB" wp14:editId="5E40BADA">
            <wp:extent cx="5213985" cy="3553977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47" t="19052" r="34189" b="20167"/>
                    <a:stretch/>
                  </pic:blipFill>
                  <pic:spPr bwMode="auto">
                    <a:xfrm>
                      <a:off x="0" y="0"/>
                      <a:ext cx="5271130" cy="359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9D6CF" w14:textId="193A94E8" w:rsidR="00721BEB" w:rsidRPr="004541AC" w:rsidRDefault="00721BEB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>Ingreso de Facturas</w:t>
      </w:r>
      <w:r w:rsidR="004541AC" w:rsidRPr="004541AC">
        <w:rPr>
          <w:b/>
          <w:bCs/>
          <w:sz w:val="24"/>
          <w:szCs w:val="24"/>
        </w:rPr>
        <w:t xml:space="preserve"> – 90%</w:t>
      </w:r>
    </w:p>
    <w:p w14:paraId="207F8713" w14:textId="033524FE" w:rsidR="00721BEB" w:rsidRPr="004541AC" w:rsidRDefault="00721BEB" w:rsidP="00041C24">
      <w:pPr>
        <w:rPr>
          <w:sz w:val="24"/>
          <w:szCs w:val="24"/>
        </w:rPr>
      </w:pPr>
      <w:r w:rsidRPr="004541AC">
        <w:rPr>
          <w:noProof/>
          <w:sz w:val="24"/>
          <w:szCs w:val="24"/>
        </w:rPr>
        <w:lastRenderedPageBreak/>
        <w:drawing>
          <wp:inline distT="0" distB="0" distL="0" distR="0" wp14:anchorId="5F05F9BB" wp14:editId="78D0F432">
            <wp:extent cx="5136415" cy="3553428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183" t="19432" r="34083" b="19408"/>
                    <a:stretch/>
                  </pic:blipFill>
                  <pic:spPr bwMode="auto">
                    <a:xfrm>
                      <a:off x="0" y="0"/>
                      <a:ext cx="5155081" cy="356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8DD72" w14:textId="3A78FC8A" w:rsidR="00721BEB" w:rsidRPr="004541AC" w:rsidRDefault="00721BEB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>Ingreso de Usuario</w:t>
      </w:r>
      <w:r w:rsidR="004541AC" w:rsidRPr="004541AC">
        <w:rPr>
          <w:b/>
          <w:bCs/>
          <w:sz w:val="24"/>
          <w:szCs w:val="24"/>
        </w:rPr>
        <w:t xml:space="preserve"> – 90%</w:t>
      </w:r>
    </w:p>
    <w:p w14:paraId="6181A388" w14:textId="6FC3ADAA" w:rsidR="00721BEB" w:rsidRPr="004541AC" w:rsidRDefault="00721BEB" w:rsidP="00041C24">
      <w:pPr>
        <w:rPr>
          <w:sz w:val="24"/>
          <w:szCs w:val="24"/>
        </w:rPr>
      </w:pPr>
      <w:r w:rsidRPr="004541AC">
        <w:rPr>
          <w:noProof/>
          <w:sz w:val="24"/>
          <w:szCs w:val="24"/>
        </w:rPr>
        <w:drawing>
          <wp:inline distT="0" distB="0" distL="0" distR="0" wp14:anchorId="78B82FD3" wp14:editId="7454AED2">
            <wp:extent cx="5135880" cy="3427545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33" t="18670" r="33982" b="21320"/>
                    <a:stretch/>
                  </pic:blipFill>
                  <pic:spPr bwMode="auto">
                    <a:xfrm>
                      <a:off x="0" y="0"/>
                      <a:ext cx="5194617" cy="346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4ADE" w14:textId="723BC343" w:rsidR="00721BEB" w:rsidRPr="004541AC" w:rsidRDefault="00721BEB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>Ingreso de Pago por Transacción</w:t>
      </w:r>
      <w:r w:rsidR="004541AC" w:rsidRPr="004541AC">
        <w:rPr>
          <w:b/>
          <w:bCs/>
          <w:sz w:val="24"/>
          <w:szCs w:val="24"/>
        </w:rPr>
        <w:t xml:space="preserve"> -90%</w:t>
      </w:r>
    </w:p>
    <w:p w14:paraId="6309BA14" w14:textId="0CEEBE16" w:rsidR="00721BEB" w:rsidRPr="004541AC" w:rsidRDefault="00721BEB" w:rsidP="00041C24">
      <w:pPr>
        <w:rPr>
          <w:sz w:val="24"/>
          <w:szCs w:val="24"/>
        </w:rPr>
      </w:pPr>
      <w:r w:rsidRPr="004541AC">
        <w:rPr>
          <w:noProof/>
          <w:sz w:val="24"/>
          <w:szCs w:val="24"/>
        </w:rPr>
        <w:lastRenderedPageBreak/>
        <w:drawing>
          <wp:inline distT="0" distB="0" distL="0" distR="0" wp14:anchorId="52560F65" wp14:editId="6A670319">
            <wp:extent cx="5488309" cy="3802284"/>
            <wp:effectExtent l="0" t="0" r="0" b="825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5434" t="18481" r="33982" b="19225"/>
                    <a:stretch/>
                  </pic:blipFill>
                  <pic:spPr bwMode="auto">
                    <a:xfrm>
                      <a:off x="0" y="0"/>
                      <a:ext cx="5537853" cy="383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09F7" w14:textId="4AF77651" w:rsidR="00721BEB" w:rsidRPr="004541AC" w:rsidRDefault="004541AC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>Ingreso de Pago en Efectivo – 90%</w:t>
      </w:r>
    </w:p>
    <w:p w14:paraId="3D95A97F" w14:textId="4922377D" w:rsidR="004541AC" w:rsidRPr="004541AC" w:rsidRDefault="004541AC" w:rsidP="00041C24">
      <w:pPr>
        <w:rPr>
          <w:sz w:val="24"/>
          <w:szCs w:val="24"/>
        </w:rPr>
      </w:pPr>
      <w:r w:rsidRPr="004541AC">
        <w:rPr>
          <w:noProof/>
          <w:sz w:val="24"/>
          <w:szCs w:val="24"/>
        </w:rPr>
        <w:drawing>
          <wp:inline distT="0" distB="0" distL="0" distR="0" wp14:anchorId="7DD10459" wp14:editId="6EFF09A7">
            <wp:extent cx="5488305" cy="38135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226" t="18481" r="33851" b="18622"/>
                    <a:stretch/>
                  </pic:blipFill>
                  <pic:spPr bwMode="auto">
                    <a:xfrm>
                      <a:off x="0" y="0"/>
                      <a:ext cx="5506288" cy="382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79EEF" w14:textId="61BC61FA" w:rsidR="004541AC" w:rsidRPr="004541AC" w:rsidRDefault="004541AC" w:rsidP="00041C24">
      <w:pPr>
        <w:rPr>
          <w:b/>
          <w:bCs/>
          <w:sz w:val="24"/>
          <w:szCs w:val="24"/>
        </w:rPr>
      </w:pPr>
      <w:r w:rsidRPr="004541AC">
        <w:rPr>
          <w:b/>
          <w:bCs/>
          <w:sz w:val="24"/>
          <w:szCs w:val="24"/>
        </w:rPr>
        <w:t>Ingreso de Mercadería – 90%</w:t>
      </w:r>
    </w:p>
    <w:p w14:paraId="257790DA" w14:textId="285B956D" w:rsidR="004541AC" w:rsidRDefault="004541AC" w:rsidP="00041C24">
      <w:r>
        <w:rPr>
          <w:noProof/>
        </w:rPr>
        <w:lastRenderedPageBreak/>
        <w:drawing>
          <wp:inline distT="0" distB="0" distL="0" distR="0" wp14:anchorId="5C80511C" wp14:editId="327CCEEA">
            <wp:extent cx="4971973" cy="3489767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543" t="18860" r="34518" b="18832"/>
                    <a:stretch/>
                  </pic:blipFill>
                  <pic:spPr bwMode="auto">
                    <a:xfrm>
                      <a:off x="0" y="0"/>
                      <a:ext cx="4994079" cy="350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541AC" w:rsidSect="00041C24">
      <w:pgSz w:w="11906" w:h="16838"/>
      <w:pgMar w:top="1417" w:right="1701" w:bottom="1417" w:left="1701" w:header="708" w:footer="708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E003AF"/>
    <w:multiLevelType w:val="hybridMultilevel"/>
    <w:tmpl w:val="9E7EC92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81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1C1"/>
    <w:rsid w:val="00041C24"/>
    <w:rsid w:val="004541AC"/>
    <w:rsid w:val="006241C1"/>
    <w:rsid w:val="00721BEB"/>
    <w:rsid w:val="007E23E1"/>
    <w:rsid w:val="00BB1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24795D"/>
  <w15:chartTrackingRefBased/>
  <w15:docId w15:val="{301A46E9-EE13-4B17-A96B-6568CD842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C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1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8</Pages>
  <Words>245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VICENTE BAQUERIZO VERA</dc:creator>
  <cp:keywords/>
  <dc:description/>
  <cp:lastModifiedBy>ALEJANDRO VICENTE BAQUERIZO VERA</cp:lastModifiedBy>
  <cp:revision>4</cp:revision>
  <dcterms:created xsi:type="dcterms:W3CDTF">2022-12-28T02:50:00Z</dcterms:created>
  <dcterms:modified xsi:type="dcterms:W3CDTF">2023-01-10T13:51:00Z</dcterms:modified>
</cp:coreProperties>
</file>